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C3" w:rsidRPr="00732432" w:rsidRDefault="00EB39C3" w:rsidP="00EB39C3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732432">
        <w:rPr>
          <w:rStyle w:val="a3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  <w:t>Роль витаминов в детском питании.</w:t>
      </w:r>
    </w:p>
    <w:p w:rsidR="00EB39C3" w:rsidRPr="00732432" w:rsidRDefault="00EB39C3" w:rsidP="00EB39C3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</w:pP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rStyle w:val="apple-converted-space"/>
          <w:color w:val="000000"/>
          <w:sz w:val="28"/>
          <w:szCs w:val="28"/>
        </w:rPr>
        <w:t> </w:t>
      </w:r>
      <w:r w:rsidRPr="00732432">
        <w:rPr>
          <w:color w:val="000000"/>
          <w:sz w:val="28"/>
          <w:szCs w:val="28"/>
        </w:rPr>
        <w:t>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радионуклидов, низких или высоких температур и к другим вредным факторам окружающей среды.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732432">
        <w:rPr>
          <w:color w:val="000000"/>
          <w:sz w:val="28"/>
          <w:szCs w:val="28"/>
        </w:rPr>
        <w:t xml:space="preserve"> В</w:t>
      </w:r>
      <w:proofErr w:type="gramEnd"/>
      <w:r w:rsidRPr="00732432">
        <w:rPr>
          <w:color w:val="000000"/>
          <w:sz w:val="28"/>
          <w:szCs w:val="28"/>
        </w:rPr>
        <w:t xml:space="preserve">  </w:t>
      </w:r>
      <w:proofErr w:type="spellStart"/>
      <w:r w:rsidRPr="00732432">
        <w:rPr>
          <w:color w:val="000000"/>
          <w:sz w:val="28"/>
          <w:szCs w:val="28"/>
        </w:rPr>
        <w:t>в</w:t>
      </w:r>
      <w:proofErr w:type="spellEnd"/>
      <w:r w:rsidRPr="00732432">
        <w:rPr>
          <w:color w:val="000000"/>
          <w:sz w:val="28"/>
          <w:szCs w:val="28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732432">
        <w:rPr>
          <w:color w:val="000000"/>
          <w:sz w:val="28"/>
          <w:szCs w:val="28"/>
        </w:rPr>
        <w:t xml:space="preserve"> Д</w:t>
      </w:r>
      <w:proofErr w:type="gramEnd"/>
      <w:r w:rsidRPr="00732432">
        <w:rPr>
          <w:color w:val="000000"/>
          <w:sz w:val="28"/>
          <w:szCs w:val="28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 Обычно детям не хватает витамина</w:t>
      </w:r>
      <w:proofErr w:type="gramStart"/>
      <w:r w:rsidRPr="00732432">
        <w:rPr>
          <w:color w:val="000000"/>
          <w:sz w:val="28"/>
          <w:szCs w:val="28"/>
        </w:rPr>
        <w:t xml:space="preserve"> С</w:t>
      </w:r>
      <w:proofErr w:type="gramEnd"/>
      <w:r w:rsidRPr="00732432">
        <w:rPr>
          <w:color w:val="000000"/>
          <w:sz w:val="28"/>
          <w:szCs w:val="28"/>
        </w:rPr>
        <w:t>, группы В, а также витамина А и бетакаротина.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732432">
        <w:rPr>
          <w:color w:val="000000"/>
          <w:sz w:val="28"/>
          <w:szCs w:val="28"/>
        </w:rPr>
        <w:t xml:space="preserve"> С</w:t>
      </w:r>
      <w:proofErr w:type="gramEnd"/>
      <w:r w:rsidRPr="00732432">
        <w:rPr>
          <w:color w:val="000000"/>
          <w:sz w:val="28"/>
          <w:szCs w:val="28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732432">
        <w:rPr>
          <w:color w:val="000000"/>
          <w:sz w:val="28"/>
          <w:szCs w:val="28"/>
        </w:rPr>
        <w:t xml:space="preserve"> С</w:t>
      </w:r>
      <w:proofErr w:type="gramEnd"/>
      <w:r w:rsidRPr="00732432">
        <w:rPr>
          <w:color w:val="000000"/>
          <w:sz w:val="28"/>
          <w:szCs w:val="28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732432">
        <w:rPr>
          <w:color w:val="000000"/>
          <w:sz w:val="28"/>
          <w:szCs w:val="28"/>
        </w:rPr>
        <w:t xml:space="preserve"> С</w:t>
      </w:r>
      <w:proofErr w:type="gramEnd"/>
      <w:r w:rsidRPr="00732432">
        <w:rPr>
          <w:color w:val="000000"/>
          <w:sz w:val="28"/>
          <w:szCs w:val="28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 Витамин В</w:t>
      </w:r>
      <w:proofErr w:type="gramStart"/>
      <w:r w:rsidRPr="00732432">
        <w:rPr>
          <w:color w:val="000000"/>
          <w:sz w:val="28"/>
          <w:szCs w:val="28"/>
        </w:rPr>
        <w:t>1</w:t>
      </w:r>
      <w:proofErr w:type="gramEnd"/>
      <w:r w:rsidRPr="00732432">
        <w:rPr>
          <w:color w:val="000000"/>
          <w:sz w:val="28"/>
          <w:szCs w:val="28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</w:t>
      </w:r>
      <w:r w:rsidRPr="00732432">
        <w:rPr>
          <w:color w:val="000000"/>
          <w:sz w:val="28"/>
          <w:szCs w:val="28"/>
        </w:rPr>
        <w:lastRenderedPageBreak/>
        <w:t>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732432">
        <w:rPr>
          <w:color w:val="000000"/>
          <w:sz w:val="28"/>
          <w:szCs w:val="28"/>
        </w:rPr>
        <w:t>1</w:t>
      </w:r>
      <w:proofErr w:type="gramEnd"/>
      <w:r w:rsidRPr="00732432">
        <w:rPr>
          <w:color w:val="000000"/>
          <w:sz w:val="28"/>
          <w:szCs w:val="28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 Витамин В</w:t>
      </w:r>
      <w:proofErr w:type="gramStart"/>
      <w:r w:rsidRPr="00732432">
        <w:rPr>
          <w:color w:val="000000"/>
          <w:sz w:val="28"/>
          <w:szCs w:val="28"/>
        </w:rPr>
        <w:t>2</w:t>
      </w:r>
      <w:proofErr w:type="gramEnd"/>
      <w:r w:rsidRPr="00732432">
        <w:rPr>
          <w:color w:val="000000"/>
          <w:sz w:val="28"/>
          <w:szCs w:val="28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732432">
        <w:rPr>
          <w:color w:val="000000"/>
          <w:sz w:val="28"/>
          <w:szCs w:val="28"/>
        </w:rPr>
        <w:t>заеды</w:t>
      </w:r>
      <w:proofErr w:type="spellEnd"/>
      <w:r w:rsidRPr="00732432">
        <w:rPr>
          <w:color w:val="000000"/>
          <w:sz w:val="28"/>
          <w:szCs w:val="28"/>
        </w:rPr>
        <w:t>»). При выраженном дефиците витамина В</w:t>
      </w:r>
      <w:proofErr w:type="gramStart"/>
      <w:r w:rsidRPr="00732432">
        <w:rPr>
          <w:color w:val="000000"/>
          <w:sz w:val="28"/>
          <w:szCs w:val="28"/>
        </w:rPr>
        <w:t>2</w:t>
      </w:r>
      <w:proofErr w:type="gramEnd"/>
      <w:r w:rsidRPr="00732432">
        <w:rPr>
          <w:color w:val="000000"/>
          <w:sz w:val="28"/>
          <w:szCs w:val="28"/>
        </w:rPr>
        <w:t xml:space="preserve"> может развиваться воспаление слизистой оболочки глаз (</w:t>
      </w:r>
      <w:proofErr w:type="spellStart"/>
      <w:r w:rsidRPr="00732432">
        <w:rPr>
          <w:color w:val="000000"/>
          <w:sz w:val="28"/>
          <w:szCs w:val="28"/>
        </w:rPr>
        <w:t>конъюктивит</w:t>
      </w:r>
      <w:proofErr w:type="spellEnd"/>
      <w:r w:rsidRPr="00732432">
        <w:rPr>
          <w:color w:val="000000"/>
          <w:sz w:val="28"/>
          <w:szCs w:val="28"/>
        </w:rPr>
        <w:t>) и полости рта (стоматит).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 Основными источниками витамина В</w:t>
      </w:r>
      <w:proofErr w:type="gramStart"/>
      <w:r w:rsidRPr="00732432">
        <w:rPr>
          <w:color w:val="000000"/>
          <w:sz w:val="28"/>
          <w:szCs w:val="28"/>
        </w:rPr>
        <w:t>2</w:t>
      </w:r>
      <w:proofErr w:type="gramEnd"/>
      <w:r w:rsidRPr="00732432">
        <w:rPr>
          <w:color w:val="000000"/>
          <w:sz w:val="28"/>
          <w:szCs w:val="28"/>
        </w:rPr>
        <w:t xml:space="preserve"> являются молочные продукты, мясо, субпродукты, яйца, пивные и пекарские дрожжи.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 Витамин</w:t>
      </w:r>
      <w:proofErr w:type="gramStart"/>
      <w:r w:rsidRPr="00732432">
        <w:rPr>
          <w:color w:val="000000"/>
          <w:sz w:val="28"/>
          <w:szCs w:val="28"/>
        </w:rPr>
        <w:t xml:space="preserve"> А</w:t>
      </w:r>
      <w:proofErr w:type="gramEnd"/>
      <w:r w:rsidRPr="00732432">
        <w:rPr>
          <w:color w:val="000000"/>
          <w:sz w:val="28"/>
          <w:szCs w:val="28"/>
        </w:rPr>
        <w:t xml:space="preserve"> (</w:t>
      </w:r>
      <w:proofErr w:type="spellStart"/>
      <w:r w:rsidRPr="00732432">
        <w:rPr>
          <w:color w:val="000000"/>
          <w:sz w:val="28"/>
          <w:szCs w:val="28"/>
        </w:rPr>
        <w:t>ретинол</w:t>
      </w:r>
      <w:proofErr w:type="spellEnd"/>
      <w:r w:rsidRPr="00732432">
        <w:rPr>
          <w:color w:val="000000"/>
          <w:sz w:val="28"/>
          <w:szCs w:val="28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732432">
        <w:rPr>
          <w:color w:val="000000"/>
          <w:sz w:val="28"/>
          <w:szCs w:val="28"/>
        </w:rPr>
        <w:t xml:space="preserve"> А</w:t>
      </w:r>
      <w:proofErr w:type="gramEnd"/>
      <w:r w:rsidRPr="00732432">
        <w:rPr>
          <w:color w:val="000000"/>
          <w:sz w:val="28"/>
          <w:szCs w:val="28"/>
        </w:rPr>
        <w:t xml:space="preserve"> играет в выработке иммунитета.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EB39C3" w:rsidRPr="00732432" w:rsidRDefault="00EB39C3" w:rsidP="00EB39C3">
      <w:pPr>
        <w:pStyle w:val="rtejustify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732432">
        <w:rPr>
          <w:color w:val="000000"/>
          <w:sz w:val="28"/>
          <w:szCs w:val="28"/>
        </w:rPr>
        <w:t>     Наиболее богаты витамином</w:t>
      </w:r>
      <w:proofErr w:type="gramStart"/>
      <w:r w:rsidRPr="00732432">
        <w:rPr>
          <w:color w:val="000000"/>
          <w:sz w:val="28"/>
          <w:szCs w:val="28"/>
        </w:rPr>
        <w:t xml:space="preserve"> А</w:t>
      </w:r>
      <w:proofErr w:type="gramEnd"/>
      <w:r w:rsidRPr="00732432">
        <w:rPr>
          <w:color w:val="000000"/>
          <w:sz w:val="28"/>
          <w:szCs w:val="28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732432">
        <w:rPr>
          <w:color w:val="000000"/>
          <w:sz w:val="28"/>
          <w:szCs w:val="28"/>
        </w:rPr>
        <w:t>вырабатывается витамин А.  Каротином богаты</w:t>
      </w:r>
      <w:proofErr w:type="gramEnd"/>
      <w:r w:rsidRPr="00732432">
        <w:rPr>
          <w:color w:val="000000"/>
          <w:sz w:val="28"/>
          <w:szCs w:val="28"/>
        </w:rPr>
        <w:t xml:space="preserve"> зеленые части растений, а также овощи и фрукты оранжевой и красной окраски. </w:t>
      </w:r>
    </w:p>
    <w:p w:rsidR="00EB39C3" w:rsidRPr="00732432" w:rsidRDefault="00732432" w:rsidP="00732432">
      <w:pPr>
        <w:tabs>
          <w:tab w:val="left" w:pos="5370"/>
        </w:tabs>
        <w:spacing w:after="0" w:line="240" w:lineRule="auto"/>
        <w:jc w:val="right"/>
        <w:outlineLvl w:val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32432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ab/>
        <w:t>https://nsportal.ru/boyarova-nataliya-ivanovna</w:t>
      </w:r>
    </w:p>
    <w:p w:rsidR="000C1F95" w:rsidRPr="00732432" w:rsidRDefault="000C1F95" w:rsidP="00EB39C3">
      <w:pPr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0C1F95" w:rsidRPr="00732432" w:rsidSect="000C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C3"/>
    <w:rsid w:val="000C1F95"/>
    <w:rsid w:val="00622D67"/>
    <w:rsid w:val="00732432"/>
    <w:rsid w:val="00E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95"/>
  </w:style>
  <w:style w:type="paragraph" w:styleId="1">
    <w:name w:val="heading 1"/>
    <w:basedOn w:val="a"/>
    <w:link w:val="10"/>
    <w:uiPriority w:val="9"/>
    <w:qFormat/>
    <w:rsid w:val="00EB3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ubtle Emphasis"/>
    <w:basedOn w:val="a0"/>
    <w:uiPriority w:val="19"/>
    <w:qFormat/>
    <w:rsid w:val="00EB39C3"/>
    <w:rPr>
      <w:i/>
      <w:iCs/>
      <w:color w:val="808080" w:themeColor="text1" w:themeTint="7F"/>
    </w:rPr>
  </w:style>
  <w:style w:type="paragraph" w:customStyle="1" w:styleId="rtejustify">
    <w:name w:val="rtejustify"/>
    <w:basedOn w:val="a"/>
    <w:rsid w:val="00EB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3</cp:revision>
  <dcterms:created xsi:type="dcterms:W3CDTF">2016-12-17T11:51:00Z</dcterms:created>
  <dcterms:modified xsi:type="dcterms:W3CDTF">2019-01-01T10:20:00Z</dcterms:modified>
</cp:coreProperties>
</file>